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79" w:rsidRPr="00634F81" w:rsidRDefault="00A25779" w:rsidP="00A2577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3B12" w:rsidRDefault="001F18BE" w:rsidP="001F18BE">
      <w:pPr>
        <w:pStyle w:val="Ttulo2"/>
        <w:jc w:val="center"/>
        <w:rPr>
          <w:rFonts w:asciiTheme="minorHAnsi" w:hAnsiTheme="minorHAnsi" w:cstheme="minorHAnsi"/>
          <w:sz w:val="32"/>
          <w:szCs w:val="32"/>
        </w:rPr>
      </w:pPr>
      <w:r w:rsidRPr="00933AF8">
        <w:rPr>
          <w:rFonts w:asciiTheme="minorHAnsi" w:hAnsiTheme="minorHAnsi" w:cstheme="minorHAnsi"/>
          <w:sz w:val="32"/>
          <w:szCs w:val="32"/>
        </w:rPr>
        <w:t>Proceso Admisión 2018</w:t>
      </w:r>
      <w:r w:rsidR="00E63B12">
        <w:rPr>
          <w:rFonts w:asciiTheme="minorHAnsi" w:hAnsiTheme="minorHAnsi" w:cstheme="minorHAnsi"/>
          <w:sz w:val="32"/>
          <w:szCs w:val="32"/>
        </w:rPr>
        <w:t xml:space="preserve"> </w:t>
      </w:r>
    </w:p>
    <w:p w:rsidR="00A25779" w:rsidRDefault="00E63B12" w:rsidP="001F18BE">
      <w:pPr>
        <w:pStyle w:val="Ttulo2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Weston Academy en Valle Grande</w:t>
      </w:r>
      <w:r w:rsidR="00933AF8">
        <w:rPr>
          <w:rFonts w:asciiTheme="minorHAnsi" w:hAnsiTheme="minorHAnsi" w:cstheme="minorHAnsi"/>
          <w:sz w:val="32"/>
          <w:szCs w:val="32"/>
        </w:rPr>
        <w:t xml:space="preserve"> </w:t>
      </w:r>
    </w:p>
    <w:p w:rsidR="00933AF8" w:rsidRPr="00933AF8" w:rsidRDefault="00933AF8" w:rsidP="00933AF8">
      <w:pPr>
        <w:jc w:val="center"/>
      </w:pPr>
    </w:p>
    <w:p w:rsidR="00E63B12" w:rsidRPr="00E63B12" w:rsidRDefault="00E63B12" w:rsidP="00E63B12">
      <w:pPr>
        <w:shd w:val="clear" w:color="auto" w:fill="FFFFFF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La comunidad Weston Academy en Valle Grande, quiere informarles que nuestro PROCESO DE ADMISIÓN 2018, se inició el 02 de mayo de 2017.  Este consta de varias instancias, las que detallamos a continuación:</w:t>
      </w:r>
    </w:p>
    <w:p w:rsidR="00E63B12" w:rsidRPr="00E63B12" w:rsidRDefault="00E63B12" w:rsidP="00E63B1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b/>
          <w:bCs/>
          <w:color w:val="404040"/>
          <w:sz w:val="22"/>
          <w:szCs w:val="22"/>
          <w:u w:val="single"/>
          <w:lang w:eastAsia="es-CL"/>
        </w:rPr>
        <w:t>Período de Inscripción:</w:t>
      </w: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 xml:space="preserve"> Se </w:t>
      </w:r>
      <w:proofErr w:type="spellStart"/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recepcionarán</w:t>
      </w:r>
      <w:proofErr w:type="spellEnd"/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 xml:space="preserve"> todos los documentos requeridos para la postulación. Para ello deberá completar la ficha de postulación y, entregar en secretaría todos los documentos solicitados.</w:t>
      </w:r>
    </w:p>
    <w:p w:rsidR="00E63B12" w:rsidRPr="00E63B12" w:rsidRDefault="00E63B12" w:rsidP="00E63B1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b/>
          <w:bCs/>
          <w:color w:val="404040"/>
          <w:sz w:val="22"/>
          <w:szCs w:val="22"/>
          <w:u w:val="single"/>
          <w:lang w:eastAsia="es-CL"/>
        </w:rPr>
        <w:t>Examen de Admisión:</w:t>
      </w: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 Todos los estudiantes deberán rendir un examen de admisión, este examen nos permitirá conocer su nivel de madurez, desarrollo del lenguaje y su conducta social.</w:t>
      </w:r>
    </w:p>
    <w:p w:rsidR="00E63B12" w:rsidRPr="00E63B12" w:rsidRDefault="00E63B12" w:rsidP="00E63B12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El examen de admisión será calendarizado en el instante de entregar la ficha de postulación con los documentos solicitados.</w:t>
      </w:r>
    </w:p>
    <w:p w:rsidR="00E63B12" w:rsidRPr="00E63B12" w:rsidRDefault="00E63B12" w:rsidP="00E63B12">
      <w:pPr>
        <w:pStyle w:val="Prrafodelista"/>
        <w:numPr>
          <w:ilvl w:val="0"/>
          <w:numId w:val="19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b/>
          <w:color w:val="404040"/>
          <w:sz w:val="22"/>
          <w:szCs w:val="22"/>
          <w:u w:val="single"/>
          <w:lang w:eastAsia="es-CL"/>
        </w:rPr>
        <w:t>Charla Apoderados:</w:t>
      </w: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 La charla para los padres se realizará el mismo día del examen diagnostico en ella se darán a conocer los lineamientos generales del proyecto educativo.</w:t>
      </w:r>
    </w:p>
    <w:p w:rsidR="00E63B12" w:rsidRPr="00E63B12" w:rsidRDefault="00E63B12" w:rsidP="00E63B1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b/>
          <w:bCs/>
          <w:color w:val="404040"/>
          <w:sz w:val="22"/>
          <w:szCs w:val="22"/>
          <w:u w:val="single"/>
          <w:lang w:eastAsia="es-CL"/>
        </w:rPr>
        <w:t>Entrevista a los Padres</w:t>
      </w:r>
      <w:r w:rsidRPr="00E63B12">
        <w:rPr>
          <w:rFonts w:ascii="Arial" w:hAnsi="Arial" w:cs="Arial"/>
          <w:b/>
          <w:bCs/>
          <w:color w:val="404040"/>
          <w:sz w:val="22"/>
          <w:szCs w:val="22"/>
          <w:lang w:eastAsia="es-CL"/>
        </w:rPr>
        <w:t>: </w:t>
      </w: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Una vez entregados todos los documentos el colegio citará a los padres a una entrevista personal.</w:t>
      </w:r>
    </w:p>
    <w:p w:rsidR="00E63B12" w:rsidRPr="00E63B12" w:rsidRDefault="00E63B12" w:rsidP="00E63B1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b/>
          <w:bCs/>
          <w:color w:val="404040"/>
          <w:sz w:val="22"/>
          <w:szCs w:val="22"/>
          <w:u w:val="single"/>
          <w:lang w:eastAsia="es-CL"/>
        </w:rPr>
        <w:t>Matrícula:</w:t>
      </w: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 Finalizado el proceso el colegio informará vía telefónica o mediante correo electrónico el resultado de la postulación. La respuesta se dará en un plazo no superior a 5 días.  A partir de esa fecha los padres de los alumnos cuya postulación haya sido aceptada, deberán presentarse a formalizar la matrícula en un plazo máximo de 5 días hábiles, de lo contrario el colegio se reserva el derecho de ocupar la vacante.</w:t>
      </w:r>
    </w:p>
    <w:p w:rsidR="00E63B12" w:rsidRPr="00E63B12" w:rsidRDefault="00E63B12" w:rsidP="00E63B1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b/>
          <w:bCs/>
          <w:color w:val="404040"/>
          <w:sz w:val="22"/>
          <w:szCs w:val="22"/>
          <w:u w:val="single"/>
          <w:lang w:eastAsia="es-CL"/>
        </w:rPr>
        <w:t>Criterios de Selección: </w:t>
      </w:r>
      <w:r w:rsidRPr="00E63B12">
        <w:rPr>
          <w:rFonts w:ascii="Arial" w:hAnsi="Arial" w:cs="Arial"/>
          <w:b/>
          <w:bCs/>
          <w:color w:val="404040"/>
          <w:sz w:val="22"/>
          <w:szCs w:val="22"/>
          <w:lang w:eastAsia="es-CL"/>
        </w:rPr>
        <w:t> </w:t>
      </w: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La asignación de vacantes para los distintos niveles, considera los siguientes criterios en el Proceso de Admisión para los postulantes:</w:t>
      </w:r>
    </w:p>
    <w:p w:rsidR="00E63B12" w:rsidRPr="00E63B12" w:rsidRDefault="00E63B12" w:rsidP="00E63B1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Número de vacantes disponibles</w:t>
      </w:r>
    </w:p>
    <w:p w:rsidR="00E63B12" w:rsidRPr="00E63B12" w:rsidRDefault="00E63B12" w:rsidP="00E63B1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Nivel de logro de desempeño en habilidades y contenidos alcanzados en el examen de admisión.</w:t>
      </w:r>
    </w:p>
    <w:p w:rsidR="00E63B12" w:rsidRPr="00E63B12" w:rsidRDefault="00E63B12" w:rsidP="00E63B1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Nivel de madurez socio – emocional en relación con la edad cronológica y el nivel al cual se postula.</w:t>
      </w:r>
    </w:p>
    <w:p w:rsidR="00E63B12" w:rsidRPr="00E63B12" w:rsidRDefault="00E63B12" w:rsidP="00E63B1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Entrevista a apoderados/as.</w:t>
      </w:r>
    </w:p>
    <w:p w:rsidR="00E63B12" w:rsidRPr="00E63B12" w:rsidRDefault="00E63B12" w:rsidP="00E63B1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Familias pertenecientes a la comunidad escolar.</w:t>
      </w:r>
    </w:p>
    <w:p w:rsidR="00E63B12" w:rsidRPr="00E63B12" w:rsidRDefault="00E63B12" w:rsidP="00E63B12">
      <w:pPr>
        <w:shd w:val="clear" w:color="auto" w:fill="FFFFFF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 </w:t>
      </w:r>
    </w:p>
    <w:p w:rsidR="00E63B12" w:rsidRPr="00E63B12" w:rsidRDefault="00E63B12" w:rsidP="00E63B12">
      <w:pPr>
        <w:shd w:val="clear" w:color="auto" w:fill="FFFFFF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b/>
          <w:bCs/>
          <w:color w:val="404040"/>
          <w:sz w:val="22"/>
          <w:szCs w:val="22"/>
          <w:lang w:eastAsia="es-CL"/>
        </w:rPr>
        <w:t>INASISTENCIA.</w:t>
      </w: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 La no presentación del postulante o de sus padres en algunas de las instancias que el colegio ha establecido durante el proceso, sin previo aviso, implica la renuncia inmediata a la vacante y no se devolverá lo cancelado por Admisión.</w:t>
      </w:r>
    </w:p>
    <w:p w:rsidR="00E63B12" w:rsidRPr="00E63B12" w:rsidRDefault="00E63B12" w:rsidP="00E63B12">
      <w:pPr>
        <w:shd w:val="clear" w:color="auto" w:fill="FFFFFF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color w:val="404040"/>
          <w:sz w:val="22"/>
          <w:szCs w:val="22"/>
          <w:u w:val="single"/>
          <w:lang w:eastAsia="es-CL"/>
        </w:rPr>
        <w:t>La inscripción se realiza presencialmente en el colegio, presentando todos los antecedentes solicitados junto a la Ficha de Entrevista completa y cancelando el derecho al Proceso de Admisión. No se aceptarán postulaciones con antecedentes faltantes o incompletos</w:t>
      </w:r>
      <w:r w:rsidRPr="00E63B12">
        <w:rPr>
          <w:rFonts w:ascii="Arial" w:hAnsi="Arial" w:cs="Arial"/>
          <w:b/>
          <w:bCs/>
          <w:color w:val="404040"/>
          <w:sz w:val="22"/>
          <w:szCs w:val="22"/>
          <w:lang w:eastAsia="es-CL"/>
        </w:rPr>
        <w:t>.</w:t>
      </w:r>
    </w:p>
    <w:p w:rsidR="00E63B12" w:rsidRDefault="00E63B12" w:rsidP="00E63B12">
      <w:pPr>
        <w:shd w:val="clear" w:color="auto" w:fill="FFFFFF"/>
        <w:spacing w:before="300" w:after="150"/>
        <w:jc w:val="both"/>
        <w:outlineLvl w:val="1"/>
        <w:rPr>
          <w:rFonts w:ascii="Arial" w:hAnsi="Arial" w:cs="Arial"/>
          <w:color w:val="404040"/>
          <w:sz w:val="22"/>
          <w:szCs w:val="22"/>
          <w:lang w:eastAsia="es-CL"/>
        </w:rPr>
      </w:pPr>
    </w:p>
    <w:p w:rsidR="00E63B12" w:rsidRPr="00E63B12" w:rsidRDefault="00E63B12" w:rsidP="00E63B12">
      <w:pPr>
        <w:shd w:val="clear" w:color="auto" w:fill="FFFFFF"/>
        <w:spacing w:before="300" w:after="150"/>
        <w:jc w:val="both"/>
        <w:outlineLvl w:val="1"/>
        <w:rPr>
          <w:rFonts w:ascii="Arial" w:hAnsi="Arial" w:cs="Arial"/>
          <w:color w:val="404040"/>
          <w:sz w:val="22"/>
          <w:szCs w:val="22"/>
          <w:lang w:eastAsia="es-CL"/>
        </w:rPr>
      </w:pPr>
      <w:bookmarkStart w:id="0" w:name="_GoBack"/>
      <w:bookmarkEnd w:id="0"/>
    </w:p>
    <w:p w:rsidR="00E63B12" w:rsidRPr="00E63B12" w:rsidRDefault="00E63B12" w:rsidP="00E63B12">
      <w:pPr>
        <w:shd w:val="clear" w:color="auto" w:fill="FFFFFF"/>
        <w:spacing w:before="300" w:after="150"/>
        <w:jc w:val="both"/>
        <w:outlineLvl w:val="1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lastRenderedPageBreak/>
        <w:t>Documentación Solicitada y Requisitos de Postulación:</w:t>
      </w:r>
    </w:p>
    <w:p w:rsidR="00E63B12" w:rsidRPr="00E63B12" w:rsidRDefault="00E63B12" w:rsidP="00E63B12">
      <w:pPr>
        <w:shd w:val="clear" w:color="auto" w:fill="FFFFFF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b/>
          <w:bCs/>
          <w:color w:val="404040"/>
          <w:sz w:val="22"/>
          <w:szCs w:val="22"/>
          <w:lang w:eastAsia="es-CL"/>
        </w:rPr>
        <w:t>Educación Pre-Básica y 1° año Básico</w:t>
      </w:r>
    </w:p>
    <w:p w:rsidR="00E63B12" w:rsidRPr="00E63B12" w:rsidRDefault="00E63B12" w:rsidP="00E63B1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 xml:space="preserve">Pre </w:t>
      </w:r>
      <w:proofErr w:type="spellStart"/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Kinder</w:t>
      </w:r>
      <w:proofErr w:type="spellEnd"/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: Cuatro años cumplidos al 31 de marzo del 2018.</w:t>
      </w:r>
    </w:p>
    <w:p w:rsidR="00E63B12" w:rsidRPr="00E63B12" w:rsidRDefault="00E63B12" w:rsidP="00E63B1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proofErr w:type="spellStart"/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Kinder</w:t>
      </w:r>
      <w:proofErr w:type="spellEnd"/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: Cinco años cumplidos al 31 de marzo de 2018.</w:t>
      </w:r>
    </w:p>
    <w:p w:rsidR="00E63B12" w:rsidRPr="00E63B12" w:rsidRDefault="00E63B12" w:rsidP="00E63B1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Informe Pedagógico del nivel correspondiente.</w:t>
      </w:r>
    </w:p>
    <w:p w:rsidR="00E63B12" w:rsidRPr="00E63B12" w:rsidRDefault="00E63B12" w:rsidP="00E63B12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Certificado de Nacimiento.</w:t>
      </w:r>
    </w:p>
    <w:p w:rsidR="00E63B12" w:rsidRPr="00E63B12" w:rsidRDefault="00E63B12" w:rsidP="00E63B12">
      <w:pPr>
        <w:shd w:val="clear" w:color="auto" w:fill="FFFFFF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 </w:t>
      </w:r>
    </w:p>
    <w:p w:rsidR="00E63B12" w:rsidRPr="00E63B12" w:rsidRDefault="00E63B12" w:rsidP="00E63B12">
      <w:pPr>
        <w:shd w:val="clear" w:color="auto" w:fill="FFFFFF"/>
        <w:jc w:val="both"/>
        <w:rPr>
          <w:rFonts w:ascii="Arial" w:hAnsi="Arial" w:cs="Arial"/>
          <w:b/>
          <w:bCs/>
          <w:color w:val="404040"/>
          <w:sz w:val="22"/>
          <w:szCs w:val="22"/>
          <w:u w:val="single"/>
          <w:lang w:eastAsia="es-CL"/>
        </w:rPr>
      </w:pPr>
      <w:r w:rsidRPr="00E63B12">
        <w:rPr>
          <w:rFonts w:ascii="Arial" w:hAnsi="Arial" w:cs="Arial"/>
          <w:b/>
          <w:bCs/>
          <w:color w:val="404040"/>
          <w:sz w:val="22"/>
          <w:szCs w:val="22"/>
          <w:u w:val="single"/>
          <w:lang w:eastAsia="es-CL"/>
        </w:rPr>
        <w:t>Horarios de Jornada de Clases:</w:t>
      </w:r>
    </w:p>
    <w:p w:rsidR="00E63B12" w:rsidRPr="00E63B12" w:rsidRDefault="00E63B12" w:rsidP="00E63B12">
      <w:pPr>
        <w:shd w:val="clear" w:color="auto" w:fill="FFFFFF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</w:p>
    <w:tbl>
      <w:tblPr>
        <w:tblStyle w:val="Tabladecuadrcula6concolores-nfasis1"/>
        <w:tblW w:w="8599" w:type="dxa"/>
        <w:tblLook w:val="04A0" w:firstRow="1" w:lastRow="0" w:firstColumn="1" w:lastColumn="0" w:noHBand="0" w:noVBand="1"/>
      </w:tblPr>
      <w:tblGrid>
        <w:gridCol w:w="5435"/>
        <w:gridCol w:w="3164"/>
      </w:tblGrid>
      <w:tr w:rsidR="00E63B12" w:rsidRPr="00E63B12" w:rsidTr="007E7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5" w:type="dxa"/>
            <w:vAlign w:val="center"/>
            <w:hideMark/>
          </w:tcPr>
          <w:p w:rsidR="00E63B12" w:rsidRPr="00E63B12" w:rsidRDefault="00E63B12" w:rsidP="007E7AD9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</w:pPr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NIVEL</w:t>
            </w:r>
          </w:p>
        </w:tc>
        <w:tc>
          <w:tcPr>
            <w:tcW w:w="3164" w:type="dxa"/>
            <w:hideMark/>
          </w:tcPr>
          <w:p w:rsidR="00E63B12" w:rsidRPr="00E63B12" w:rsidRDefault="00E63B12" w:rsidP="007E7AD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</w:pPr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JORNADA DE CLASES 2018</w:t>
            </w:r>
          </w:p>
        </w:tc>
      </w:tr>
      <w:tr w:rsidR="00E63B12" w:rsidRPr="00E63B12" w:rsidTr="007E7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5" w:type="dxa"/>
            <w:vAlign w:val="center"/>
            <w:hideMark/>
          </w:tcPr>
          <w:p w:rsidR="00E63B12" w:rsidRPr="00E63B12" w:rsidRDefault="00E63B12" w:rsidP="007E7AD9">
            <w:pPr>
              <w:spacing w:after="120"/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</w:pPr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Pre Kínder</w:t>
            </w:r>
          </w:p>
        </w:tc>
        <w:tc>
          <w:tcPr>
            <w:tcW w:w="3164" w:type="dxa"/>
            <w:vAlign w:val="center"/>
            <w:hideMark/>
          </w:tcPr>
          <w:p w:rsidR="00E63B12" w:rsidRPr="00E63B12" w:rsidRDefault="00E63B12" w:rsidP="007E7AD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</w:pPr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 xml:space="preserve">08:30 a 13:30 </w:t>
            </w:r>
            <w:proofErr w:type="spellStart"/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hrs</w:t>
            </w:r>
            <w:proofErr w:type="spellEnd"/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.</w:t>
            </w:r>
          </w:p>
        </w:tc>
      </w:tr>
      <w:tr w:rsidR="00E63B12" w:rsidRPr="00E63B12" w:rsidTr="007E7AD9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5" w:type="dxa"/>
            <w:vAlign w:val="center"/>
            <w:hideMark/>
          </w:tcPr>
          <w:p w:rsidR="00E63B12" w:rsidRPr="00E63B12" w:rsidRDefault="00E63B12" w:rsidP="007E7AD9">
            <w:pPr>
              <w:spacing w:after="120"/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</w:pPr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Kínder</w:t>
            </w:r>
          </w:p>
        </w:tc>
        <w:tc>
          <w:tcPr>
            <w:tcW w:w="3164" w:type="dxa"/>
            <w:vAlign w:val="center"/>
            <w:hideMark/>
          </w:tcPr>
          <w:p w:rsidR="00E63B12" w:rsidRPr="00E63B12" w:rsidRDefault="00E63B12" w:rsidP="007E7AD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</w:pPr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 xml:space="preserve">08:30 a 13:30 </w:t>
            </w:r>
            <w:proofErr w:type="spellStart"/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hrs</w:t>
            </w:r>
            <w:proofErr w:type="spellEnd"/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.</w:t>
            </w:r>
          </w:p>
        </w:tc>
      </w:tr>
      <w:tr w:rsidR="00E63B12" w:rsidRPr="00E63B12" w:rsidTr="007E7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5" w:type="dxa"/>
            <w:vAlign w:val="center"/>
            <w:hideMark/>
          </w:tcPr>
          <w:p w:rsidR="00E63B12" w:rsidRPr="00E63B12" w:rsidRDefault="00E63B12" w:rsidP="007E7AD9">
            <w:pPr>
              <w:spacing w:after="120"/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</w:pPr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1° Básico</w:t>
            </w:r>
          </w:p>
        </w:tc>
        <w:tc>
          <w:tcPr>
            <w:tcW w:w="3164" w:type="dxa"/>
            <w:vAlign w:val="center"/>
            <w:hideMark/>
          </w:tcPr>
          <w:p w:rsidR="00E63B12" w:rsidRPr="00E63B12" w:rsidRDefault="00E63B12" w:rsidP="007E7AD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</w:pPr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 xml:space="preserve">08:30  a 15:50 </w:t>
            </w:r>
            <w:proofErr w:type="spellStart"/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hrs</w:t>
            </w:r>
            <w:proofErr w:type="spellEnd"/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.</w:t>
            </w:r>
          </w:p>
        </w:tc>
      </w:tr>
      <w:tr w:rsidR="00E63B12" w:rsidRPr="00E63B12" w:rsidTr="007E7AD9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5" w:type="dxa"/>
            <w:vAlign w:val="center"/>
            <w:hideMark/>
          </w:tcPr>
          <w:p w:rsidR="00E63B12" w:rsidRPr="00E63B12" w:rsidRDefault="00E63B12" w:rsidP="007E7AD9">
            <w:pPr>
              <w:spacing w:after="120"/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</w:pPr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Jornada Extendida</w:t>
            </w:r>
          </w:p>
        </w:tc>
        <w:tc>
          <w:tcPr>
            <w:tcW w:w="3164" w:type="dxa"/>
            <w:vAlign w:val="center"/>
            <w:hideMark/>
          </w:tcPr>
          <w:p w:rsidR="00E63B12" w:rsidRPr="00E63B12" w:rsidRDefault="00E63B12" w:rsidP="007E7AD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</w:pPr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 xml:space="preserve">13:30 a 17:30 </w:t>
            </w:r>
            <w:proofErr w:type="spellStart"/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hrs</w:t>
            </w:r>
            <w:proofErr w:type="spellEnd"/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.</w:t>
            </w:r>
          </w:p>
        </w:tc>
      </w:tr>
      <w:tr w:rsidR="00E63B12" w:rsidRPr="00E63B12" w:rsidTr="007E7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5" w:type="dxa"/>
            <w:vAlign w:val="center"/>
          </w:tcPr>
          <w:p w:rsidR="00E63B12" w:rsidRPr="00E63B12" w:rsidRDefault="00E63B12" w:rsidP="007E7AD9">
            <w:pPr>
              <w:spacing w:after="120"/>
              <w:rPr>
                <w:rFonts w:ascii="Arial" w:hAnsi="Arial" w:cs="Arial"/>
                <w:b w:val="0"/>
                <w:bCs w:val="0"/>
                <w:color w:val="404040"/>
                <w:sz w:val="22"/>
                <w:szCs w:val="22"/>
                <w:lang w:eastAsia="es-CL"/>
              </w:rPr>
            </w:pPr>
            <w:r w:rsidRPr="00E63B12">
              <w:rPr>
                <w:rFonts w:ascii="Arial" w:hAnsi="Arial" w:cs="Arial"/>
                <w:b w:val="0"/>
                <w:bCs w:val="0"/>
                <w:color w:val="404040"/>
                <w:sz w:val="22"/>
                <w:szCs w:val="22"/>
                <w:lang w:eastAsia="es-CL"/>
              </w:rPr>
              <w:t xml:space="preserve">2° a 8° año Básico </w:t>
            </w:r>
          </w:p>
        </w:tc>
        <w:tc>
          <w:tcPr>
            <w:tcW w:w="3164" w:type="dxa"/>
            <w:vAlign w:val="center"/>
          </w:tcPr>
          <w:p w:rsidR="00E63B12" w:rsidRPr="00E63B12" w:rsidRDefault="00E63B12" w:rsidP="007E7AD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</w:pPr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 xml:space="preserve">08:30 a 16:00 </w:t>
            </w:r>
            <w:proofErr w:type="spellStart"/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hrs</w:t>
            </w:r>
            <w:proofErr w:type="spellEnd"/>
            <w:r w:rsidRPr="00E63B12">
              <w:rPr>
                <w:rFonts w:ascii="Arial" w:hAnsi="Arial" w:cs="Arial"/>
                <w:color w:val="404040"/>
                <w:sz w:val="22"/>
                <w:szCs w:val="22"/>
                <w:lang w:eastAsia="es-CL"/>
              </w:rPr>
              <w:t>.</w:t>
            </w:r>
          </w:p>
        </w:tc>
      </w:tr>
    </w:tbl>
    <w:p w:rsidR="00E63B12" w:rsidRPr="00E63B12" w:rsidRDefault="00E63B12" w:rsidP="00E63B12">
      <w:pPr>
        <w:shd w:val="clear" w:color="auto" w:fill="FFFFFF"/>
        <w:jc w:val="both"/>
        <w:rPr>
          <w:rFonts w:ascii="Arial" w:hAnsi="Arial" w:cs="Arial"/>
          <w:b/>
          <w:bCs/>
          <w:color w:val="404040"/>
          <w:sz w:val="22"/>
          <w:szCs w:val="22"/>
          <w:u w:val="single"/>
          <w:lang w:eastAsia="es-CL"/>
        </w:rPr>
      </w:pPr>
    </w:p>
    <w:p w:rsidR="00E63B12" w:rsidRPr="00E63B12" w:rsidRDefault="00E63B12" w:rsidP="00E63B12">
      <w:pPr>
        <w:shd w:val="clear" w:color="auto" w:fill="FFFFFF"/>
        <w:jc w:val="both"/>
        <w:rPr>
          <w:rFonts w:ascii="Arial" w:hAnsi="Arial" w:cs="Arial"/>
          <w:b/>
          <w:bCs/>
          <w:color w:val="404040"/>
          <w:sz w:val="22"/>
          <w:szCs w:val="22"/>
          <w:u w:val="single"/>
          <w:lang w:eastAsia="es-CL"/>
        </w:rPr>
      </w:pPr>
      <w:r w:rsidRPr="00E63B12">
        <w:rPr>
          <w:rFonts w:ascii="Arial" w:hAnsi="Arial" w:cs="Arial"/>
          <w:b/>
          <w:bCs/>
          <w:color w:val="404040"/>
          <w:sz w:val="22"/>
          <w:szCs w:val="22"/>
          <w:u w:val="single"/>
          <w:lang w:eastAsia="es-CL"/>
        </w:rPr>
        <w:t>La Valores Referenciales 2017</w:t>
      </w:r>
    </w:p>
    <w:p w:rsidR="00E63B12" w:rsidRPr="00E63B12" w:rsidRDefault="00E63B12" w:rsidP="00E63B1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404040"/>
          <w:sz w:val="22"/>
          <w:szCs w:val="22"/>
        </w:rPr>
      </w:pPr>
    </w:p>
    <w:p w:rsidR="00E63B12" w:rsidRPr="00E63B12" w:rsidRDefault="00E63B12" w:rsidP="00E63B1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404040"/>
          <w:sz w:val="22"/>
          <w:szCs w:val="22"/>
        </w:rPr>
      </w:pPr>
      <w:r w:rsidRPr="00E63B12">
        <w:rPr>
          <w:rStyle w:val="Textoennegrita"/>
          <w:rFonts w:ascii="Arial" w:hAnsi="Arial" w:cs="Arial"/>
          <w:color w:val="404040"/>
          <w:sz w:val="22"/>
          <w:szCs w:val="22"/>
        </w:rPr>
        <w:t>El colegio no realizará cobro por concepto de Cuota de Incorporación.</w:t>
      </w:r>
    </w:p>
    <w:p w:rsidR="00E63B12" w:rsidRPr="00E63B12" w:rsidRDefault="00E63B12" w:rsidP="00E63B12">
      <w:pPr>
        <w:shd w:val="clear" w:color="auto" w:fill="FFFFFF"/>
        <w:spacing w:after="100"/>
        <w:rPr>
          <w:rFonts w:ascii="Arial" w:hAnsi="Arial" w:cs="Arial"/>
          <w:color w:val="222222"/>
          <w:sz w:val="22"/>
          <w:szCs w:val="22"/>
          <w:lang w:eastAsia="es-CL"/>
        </w:rPr>
      </w:pPr>
    </w:p>
    <w:tbl>
      <w:tblPr>
        <w:tblW w:w="5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1921"/>
        <w:gridCol w:w="1700"/>
      </w:tblGrid>
      <w:tr w:rsidR="00E63B12" w:rsidRPr="00E63B12" w:rsidTr="007E7AD9">
        <w:trPr>
          <w:trHeight w:val="300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B12" w:rsidRPr="00E63B12" w:rsidRDefault="00E63B12" w:rsidP="007E7AD9">
            <w:pPr>
              <w:jc w:val="center"/>
              <w:rPr>
                <w:rFonts w:ascii="Arial" w:hAnsi="Arial" w:cs="Arial"/>
                <w:sz w:val="22"/>
                <w:szCs w:val="22"/>
                <w:lang w:eastAsia="es-CL"/>
              </w:rPr>
            </w:pPr>
            <w:r w:rsidRPr="00E63B12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CL"/>
              </w:rPr>
              <w:t>Valores 2017</w:t>
            </w:r>
          </w:p>
        </w:tc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B12" w:rsidRPr="00E63B12" w:rsidRDefault="00E63B12" w:rsidP="007E7AD9">
            <w:pPr>
              <w:rPr>
                <w:rFonts w:ascii="Arial" w:hAnsi="Arial" w:cs="Arial"/>
                <w:sz w:val="22"/>
                <w:szCs w:val="22"/>
                <w:lang w:eastAsia="es-CL"/>
              </w:rPr>
            </w:pPr>
          </w:p>
        </w:tc>
      </w:tr>
      <w:tr w:rsidR="00E63B12" w:rsidRPr="00E63B12" w:rsidTr="007E7AD9">
        <w:trPr>
          <w:trHeight w:val="300"/>
        </w:trPr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3B12" w:rsidRPr="00E63B12" w:rsidRDefault="00E63B12" w:rsidP="007E7AD9">
            <w:pPr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</w:pPr>
            <w:r w:rsidRPr="00E63B12"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Proceso de Admisión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3B12" w:rsidRPr="00E63B12" w:rsidRDefault="00E63B12" w:rsidP="007E7A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</w:pPr>
            <w:r w:rsidRPr="00E63B12"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$10.000</w:t>
            </w:r>
          </w:p>
        </w:tc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3B12" w:rsidRPr="00E63B12" w:rsidRDefault="00E63B12" w:rsidP="007E7AD9">
            <w:pPr>
              <w:rPr>
                <w:rFonts w:ascii="Arial" w:hAnsi="Arial" w:cs="Arial"/>
                <w:sz w:val="22"/>
                <w:szCs w:val="22"/>
                <w:lang w:eastAsia="es-CL"/>
              </w:rPr>
            </w:pPr>
          </w:p>
        </w:tc>
      </w:tr>
      <w:tr w:rsidR="00E63B12" w:rsidRPr="00E63B12" w:rsidTr="007E7AD9">
        <w:trPr>
          <w:trHeight w:val="300"/>
        </w:trPr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B12" w:rsidRPr="00E63B12" w:rsidRDefault="00E63B12" w:rsidP="007E7AD9">
            <w:pPr>
              <w:rPr>
                <w:rFonts w:ascii="Arial" w:hAnsi="Arial" w:cs="Arial"/>
                <w:sz w:val="22"/>
                <w:szCs w:val="22"/>
                <w:lang w:eastAsia="es-CL"/>
              </w:rPr>
            </w:pPr>
            <w:r w:rsidRPr="00E63B12"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Escolaridad Anual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B12" w:rsidRPr="00E63B12" w:rsidRDefault="00E63B12" w:rsidP="007E7AD9">
            <w:pPr>
              <w:jc w:val="right"/>
              <w:rPr>
                <w:rFonts w:ascii="Arial" w:hAnsi="Arial" w:cs="Arial"/>
                <w:sz w:val="22"/>
                <w:szCs w:val="22"/>
                <w:lang w:eastAsia="es-CL"/>
              </w:rPr>
            </w:pPr>
            <w:r w:rsidRPr="00E63B12"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$2.090.000</w:t>
            </w:r>
          </w:p>
        </w:tc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B12" w:rsidRPr="00E63B12" w:rsidRDefault="00E63B12" w:rsidP="007E7AD9">
            <w:pPr>
              <w:rPr>
                <w:rFonts w:ascii="Arial" w:hAnsi="Arial" w:cs="Arial"/>
                <w:sz w:val="22"/>
                <w:szCs w:val="22"/>
                <w:lang w:eastAsia="es-CL"/>
              </w:rPr>
            </w:pPr>
          </w:p>
        </w:tc>
      </w:tr>
      <w:tr w:rsidR="00E63B12" w:rsidRPr="00E63B12" w:rsidTr="007E7AD9">
        <w:trPr>
          <w:trHeight w:val="300"/>
        </w:trPr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B12" w:rsidRPr="00E63B12" w:rsidRDefault="00E63B12" w:rsidP="007E7AD9">
            <w:pPr>
              <w:rPr>
                <w:rFonts w:ascii="Arial" w:hAnsi="Arial" w:cs="Arial"/>
                <w:sz w:val="22"/>
                <w:szCs w:val="22"/>
                <w:lang w:eastAsia="es-CL"/>
              </w:rPr>
            </w:pPr>
            <w:r w:rsidRPr="00E63B12"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Matricula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B12" w:rsidRPr="00E63B12" w:rsidRDefault="00E63B12" w:rsidP="007E7AD9">
            <w:pPr>
              <w:jc w:val="right"/>
              <w:rPr>
                <w:rFonts w:ascii="Arial" w:hAnsi="Arial" w:cs="Arial"/>
                <w:sz w:val="22"/>
                <w:szCs w:val="22"/>
                <w:lang w:eastAsia="es-CL"/>
              </w:rPr>
            </w:pPr>
            <w:r w:rsidRPr="00E63B12">
              <w:rPr>
                <w:rFonts w:ascii="Arial" w:hAnsi="Arial" w:cs="Arial"/>
                <w:color w:val="000000"/>
                <w:sz w:val="22"/>
                <w:szCs w:val="22"/>
                <w:lang w:eastAsia="es-CL"/>
              </w:rPr>
              <w:t>$190.000</w:t>
            </w:r>
          </w:p>
        </w:tc>
        <w:tc>
          <w:tcPr>
            <w:tcW w:w="1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B12" w:rsidRPr="00E63B12" w:rsidRDefault="00E63B12" w:rsidP="007E7AD9">
            <w:pPr>
              <w:rPr>
                <w:rFonts w:ascii="Arial" w:hAnsi="Arial" w:cs="Arial"/>
                <w:sz w:val="22"/>
                <w:szCs w:val="22"/>
                <w:lang w:eastAsia="es-CL"/>
              </w:rPr>
            </w:pPr>
          </w:p>
        </w:tc>
      </w:tr>
    </w:tbl>
    <w:p w:rsidR="00E63B12" w:rsidRPr="00E63B12" w:rsidRDefault="00E63B12" w:rsidP="00E63B12">
      <w:pPr>
        <w:shd w:val="clear" w:color="auto" w:fill="FFFFFF"/>
        <w:spacing w:after="100"/>
        <w:rPr>
          <w:rFonts w:ascii="Arial" w:hAnsi="Arial" w:cs="Arial"/>
          <w:color w:val="222222"/>
          <w:sz w:val="22"/>
          <w:szCs w:val="22"/>
          <w:lang w:eastAsia="es-CL"/>
        </w:rPr>
      </w:pPr>
      <w:r w:rsidRPr="00E63B12">
        <w:rPr>
          <w:rFonts w:ascii="Arial" w:hAnsi="Arial" w:cs="Arial"/>
          <w:color w:val="1F497D"/>
          <w:sz w:val="22"/>
          <w:szCs w:val="22"/>
          <w:lang w:eastAsia="es-CL"/>
        </w:rPr>
        <w:t> </w:t>
      </w:r>
    </w:p>
    <w:p w:rsidR="00E63B12" w:rsidRPr="00E63B12" w:rsidRDefault="00E63B12" w:rsidP="00E63B12">
      <w:pPr>
        <w:shd w:val="clear" w:color="auto" w:fill="FFFFFF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*** La escolaridad anual podrá ser pagada hasta en 11 cuotas***</w:t>
      </w:r>
    </w:p>
    <w:p w:rsidR="00E63B12" w:rsidRPr="00E63B12" w:rsidRDefault="00E63B12" w:rsidP="00E63B12">
      <w:pPr>
        <w:shd w:val="clear" w:color="auto" w:fill="FFFFFF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</w:p>
    <w:p w:rsidR="00E63B12" w:rsidRPr="00E63B12" w:rsidRDefault="00E63B12" w:rsidP="00E63B12">
      <w:pPr>
        <w:shd w:val="clear" w:color="auto" w:fill="FFFFFF"/>
        <w:jc w:val="both"/>
        <w:rPr>
          <w:rFonts w:ascii="Arial" w:hAnsi="Arial" w:cs="Arial"/>
          <w:b/>
          <w:bCs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b/>
          <w:bCs/>
          <w:color w:val="404040"/>
          <w:sz w:val="22"/>
          <w:szCs w:val="22"/>
          <w:lang w:eastAsia="es-CL"/>
        </w:rPr>
        <w:t>LAS POSTULACIONES PARA LOS NIVELES DE 2° Y 5° BÁSICO SE INFORMARÁN LA PRIMERA SEMANA DE AGOSTO, DEPENDIENDO DE LAS VACANTES DISPONIBLES.</w:t>
      </w:r>
    </w:p>
    <w:p w:rsidR="00E63B12" w:rsidRPr="00E63B12" w:rsidRDefault="00E63B12" w:rsidP="00E63B12">
      <w:pPr>
        <w:shd w:val="clear" w:color="auto" w:fill="FFFFFF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</w:p>
    <w:p w:rsidR="00E63B12" w:rsidRPr="00E63B12" w:rsidRDefault="00E63B12" w:rsidP="00E63B12">
      <w:pPr>
        <w:shd w:val="clear" w:color="auto" w:fill="FFFFFF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color w:val="404040"/>
          <w:sz w:val="22"/>
          <w:szCs w:val="22"/>
          <w:lang w:eastAsia="es-CL"/>
        </w:rPr>
        <w:t>En caso que nuestra institución no disponga de vacantes para los niveles de pre kínder a 8º básico, se derivará el proceso de admisión 2018 a sede Quilicura.</w:t>
      </w:r>
    </w:p>
    <w:p w:rsidR="00E63B12" w:rsidRPr="00E63B12" w:rsidRDefault="00E63B12" w:rsidP="00E63B12">
      <w:pPr>
        <w:shd w:val="clear" w:color="auto" w:fill="FFFFFF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b/>
          <w:bCs/>
          <w:color w:val="404040"/>
          <w:sz w:val="22"/>
          <w:szCs w:val="22"/>
          <w:lang w:eastAsia="es-CL"/>
        </w:rPr>
        <w:t> </w:t>
      </w:r>
    </w:p>
    <w:p w:rsidR="00E63B12" w:rsidRPr="00E63B12" w:rsidRDefault="00E63B12" w:rsidP="00E63B12">
      <w:pPr>
        <w:shd w:val="clear" w:color="auto" w:fill="FFFFFF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b/>
          <w:bCs/>
          <w:color w:val="404040"/>
          <w:sz w:val="22"/>
          <w:szCs w:val="22"/>
          <w:lang w:eastAsia="es-CL"/>
        </w:rPr>
        <w:t>Cordialmente,</w:t>
      </w:r>
    </w:p>
    <w:p w:rsidR="00E63B12" w:rsidRPr="00E63B12" w:rsidRDefault="00E63B12" w:rsidP="00E63B12">
      <w:pPr>
        <w:shd w:val="clear" w:color="auto" w:fill="FFFFFF"/>
        <w:jc w:val="both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b/>
          <w:bCs/>
          <w:color w:val="404040"/>
          <w:sz w:val="22"/>
          <w:szCs w:val="22"/>
          <w:lang w:eastAsia="es-CL"/>
        </w:rPr>
        <w:t> </w:t>
      </w:r>
    </w:p>
    <w:p w:rsidR="00E63B12" w:rsidRPr="00E63B12" w:rsidRDefault="00E63B12" w:rsidP="00E63B12">
      <w:pPr>
        <w:shd w:val="clear" w:color="auto" w:fill="FFFFFF"/>
        <w:jc w:val="center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b/>
          <w:bCs/>
          <w:color w:val="404040"/>
          <w:sz w:val="22"/>
          <w:szCs w:val="22"/>
          <w:lang w:eastAsia="es-CL"/>
        </w:rPr>
        <w:t>Ricardo Gálvez</w:t>
      </w:r>
    </w:p>
    <w:p w:rsidR="00E63B12" w:rsidRPr="00E63B12" w:rsidRDefault="00E63B12" w:rsidP="00E63B12">
      <w:pPr>
        <w:shd w:val="clear" w:color="auto" w:fill="FFFFFF"/>
        <w:jc w:val="center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b/>
          <w:bCs/>
          <w:color w:val="404040"/>
          <w:sz w:val="22"/>
          <w:szCs w:val="22"/>
          <w:lang w:eastAsia="es-CL"/>
        </w:rPr>
        <w:t>Director</w:t>
      </w:r>
    </w:p>
    <w:p w:rsidR="00E63B12" w:rsidRPr="00E63B12" w:rsidRDefault="00E63B12" w:rsidP="00E63B12">
      <w:pPr>
        <w:shd w:val="clear" w:color="auto" w:fill="FFFFFF"/>
        <w:jc w:val="center"/>
        <w:rPr>
          <w:rFonts w:ascii="Arial" w:hAnsi="Arial" w:cs="Arial"/>
          <w:color w:val="404040"/>
          <w:sz w:val="22"/>
          <w:szCs w:val="22"/>
          <w:lang w:eastAsia="es-CL"/>
        </w:rPr>
      </w:pPr>
      <w:r w:rsidRPr="00E63B12">
        <w:rPr>
          <w:rFonts w:ascii="Arial" w:hAnsi="Arial" w:cs="Arial"/>
          <w:b/>
          <w:bCs/>
          <w:color w:val="404040"/>
          <w:sz w:val="22"/>
          <w:szCs w:val="22"/>
          <w:lang w:eastAsia="es-CL"/>
        </w:rPr>
        <w:t>Weston Academy en Valle Grande</w:t>
      </w:r>
    </w:p>
    <w:p w:rsidR="00933AF8" w:rsidRPr="00634F81" w:rsidRDefault="00933AF8" w:rsidP="00E63B12">
      <w:pPr>
        <w:rPr>
          <w:rFonts w:asciiTheme="minorHAnsi" w:hAnsiTheme="minorHAnsi" w:cstheme="minorHAnsi"/>
          <w:b/>
          <w:u w:val="single"/>
        </w:rPr>
      </w:pPr>
    </w:p>
    <w:sectPr w:rsidR="00933AF8" w:rsidRPr="00634F81" w:rsidSect="001F18BE">
      <w:headerReference w:type="default" r:id="rId7"/>
      <w:footerReference w:type="default" r:id="rId8"/>
      <w:pgSz w:w="12242" w:h="18722" w:code="167"/>
      <w:pgMar w:top="1418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DCC" w:rsidRDefault="006A1DCC" w:rsidP="002416E0">
      <w:r>
        <w:separator/>
      </w:r>
    </w:p>
  </w:endnote>
  <w:endnote w:type="continuationSeparator" w:id="0">
    <w:p w:rsidR="006A1DCC" w:rsidRDefault="006A1DCC" w:rsidP="0024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E3B" w:rsidRDefault="00466E3B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-372110</wp:posOffset>
          </wp:positionV>
          <wp:extent cx="7772400" cy="542925"/>
          <wp:effectExtent l="19050" t="0" r="0" b="0"/>
          <wp:wrapThrough wrapText="bothSides">
            <wp:wrapPolygon edited="0">
              <wp:start x="-53" y="0"/>
              <wp:lineTo x="-53" y="21221"/>
              <wp:lineTo x="21600" y="21221"/>
              <wp:lineTo x="21600" y="0"/>
              <wp:lineTo x="-53" y="0"/>
            </wp:wrapPolygon>
          </wp:wrapThrough>
          <wp:docPr id="4" name="3 Imagen" descr="pie de página-04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-04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DCC" w:rsidRDefault="006A1DCC" w:rsidP="002416E0">
      <w:r>
        <w:separator/>
      </w:r>
    </w:p>
  </w:footnote>
  <w:footnote w:type="continuationSeparator" w:id="0">
    <w:p w:rsidR="006A1DCC" w:rsidRDefault="006A1DCC" w:rsidP="00241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0C" w:rsidRDefault="00FC540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-518795</wp:posOffset>
          </wp:positionV>
          <wp:extent cx="7769860" cy="1210945"/>
          <wp:effectExtent l="0" t="0" r="2540" b="8255"/>
          <wp:wrapThrough wrapText="bothSides">
            <wp:wrapPolygon edited="0">
              <wp:start x="0" y="0"/>
              <wp:lineTo x="0" y="16310"/>
              <wp:lineTo x="1642" y="16990"/>
              <wp:lineTo x="2436" y="21407"/>
              <wp:lineTo x="2595" y="21407"/>
              <wp:lineTo x="3548" y="21407"/>
              <wp:lineTo x="3707" y="21407"/>
              <wp:lineTo x="4501" y="16990"/>
              <wp:lineTo x="21554" y="16310"/>
              <wp:lineTo x="21554" y="0"/>
              <wp:lineTo x="0" y="0"/>
            </wp:wrapPolygon>
          </wp:wrapThrough>
          <wp:docPr id="2" name="1 Imagen" descr="pie de página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-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9860" cy="121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923"/>
    <w:multiLevelType w:val="multilevel"/>
    <w:tmpl w:val="06C2BF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94552"/>
    <w:multiLevelType w:val="hybridMultilevel"/>
    <w:tmpl w:val="1FF2EC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3CED"/>
    <w:multiLevelType w:val="hybridMultilevel"/>
    <w:tmpl w:val="3A646B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2917"/>
    <w:multiLevelType w:val="multilevel"/>
    <w:tmpl w:val="49E2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532F57"/>
    <w:multiLevelType w:val="multilevel"/>
    <w:tmpl w:val="B088F6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02E70"/>
    <w:multiLevelType w:val="hybridMultilevel"/>
    <w:tmpl w:val="54746E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64E17"/>
    <w:multiLevelType w:val="multilevel"/>
    <w:tmpl w:val="21DC4D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4251EE"/>
    <w:multiLevelType w:val="hybridMultilevel"/>
    <w:tmpl w:val="A94C3D6E"/>
    <w:lvl w:ilvl="0" w:tplc="3EC80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12C16"/>
    <w:multiLevelType w:val="hybridMultilevel"/>
    <w:tmpl w:val="284AE2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C71D0"/>
    <w:multiLevelType w:val="hybridMultilevel"/>
    <w:tmpl w:val="2F54F7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22B6D"/>
    <w:multiLevelType w:val="hybridMultilevel"/>
    <w:tmpl w:val="44B40500"/>
    <w:lvl w:ilvl="0" w:tplc="3B70A8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51FC9"/>
    <w:multiLevelType w:val="hybridMultilevel"/>
    <w:tmpl w:val="1C08A7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B6025"/>
    <w:multiLevelType w:val="hybridMultilevel"/>
    <w:tmpl w:val="9BAE0A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24B53"/>
    <w:multiLevelType w:val="hybridMultilevel"/>
    <w:tmpl w:val="E674B4E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769AF"/>
    <w:multiLevelType w:val="hybridMultilevel"/>
    <w:tmpl w:val="426459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B2B03"/>
    <w:multiLevelType w:val="multilevel"/>
    <w:tmpl w:val="A8A07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E36A9A"/>
    <w:multiLevelType w:val="hybridMultilevel"/>
    <w:tmpl w:val="6A84C2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B3DE2"/>
    <w:multiLevelType w:val="multilevel"/>
    <w:tmpl w:val="841CB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C43C37"/>
    <w:multiLevelType w:val="hybridMultilevel"/>
    <w:tmpl w:val="77B0F910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726739B"/>
    <w:multiLevelType w:val="hybridMultilevel"/>
    <w:tmpl w:val="E458C5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500A9"/>
    <w:multiLevelType w:val="hybridMultilevel"/>
    <w:tmpl w:val="74BA9A1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AF17D0"/>
    <w:multiLevelType w:val="hybridMultilevel"/>
    <w:tmpl w:val="C720D142"/>
    <w:lvl w:ilvl="0" w:tplc="3EC802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76AD3"/>
    <w:multiLevelType w:val="multilevel"/>
    <w:tmpl w:val="D7B00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D124F"/>
    <w:multiLevelType w:val="hybridMultilevel"/>
    <w:tmpl w:val="2CE0001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20"/>
  </w:num>
  <w:num w:numId="5">
    <w:abstractNumId w:val="23"/>
  </w:num>
  <w:num w:numId="6">
    <w:abstractNumId w:val="11"/>
  </w:num>
  <w:num w:numId="7">
    <w:abstractNumId w:val="5"/>
  </w:num>
  <w:num w:numId="8">
    <w:abstractNumId w:val="18"/>
  </w:num>
  <w:num w:numId="9">
    <w:abstractNumId w:val="21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4"/>
  </w:num>
  <w:num w:numId="15">
    <w:abstractNumId w:val="16"/>
  </w:num>
  <w:num w:numId="16">
    <w:abstractNumId w:val="9"/>
  </w:num>
  <w:num w:numId="17">
    <w:abstractNumId w:val="1"/>
  </w:num>
  <w:num w:numId="18">
    <w:abstractNumId w:val="22"/>
  </w:num>
  <w:num w:numId="19">
    <w:abstractNumId w:val="17"/>
  </w:num>
  <w:num w:numId="20">
    <w:abstractNumId w:val="0"/>
  </w:num>
  <w:num w:numId="21">
    <w:abstractNumId w:val="15"/>
  </w:num>
  <w:num w:numId="22">
    <w:abstractNumId w:val="6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E0"/>
    <w:rsid w:val="00057C1E"/>
    <w:rsid w:val="00082B27"/>
    <w:rsid w:val="000C69D5"/>
    <w:rsid w:val="000F27CD"/>
    <w:rsid w:val="00150182"/>
    <w:rsid w:val="001B060A"/>
    <w:rsid w:val="001F18BE"/>
    <w:rsid w:val="00231E3F"/>
    <w:rsid w:val="002416E0"/>
    <w:rsid w:val="00263C0A"/>
    <w:rsid w:val="00274C85"/>
    <w:rsid w:val="003360A7"/>
    <w:rsid w:val="003A005E"/>
    <w:rsid w:val="003A6DE4"/>
    <w:rsid w:val="003E6EEA"/>
    <w:rsid w:val="0042577A"/>
    <w:rsid w:val="004520F6"/>
    <w:rsid w:val="00466E3B"/>
    <w:rsid w:val="00520A82"/>
    <w:rsid w:val="00555920"/>
    <w:rsid w:val="005E0FA6"/>
    <w:rsid w:val="00613535"/>
    <w:rsid w:val="00634F81"/>
    <w:rsid w:val="00695BB7"/>
    <w:rsid w:val="006A1DCC"/>
    <w:rsid w:val="006C7C2F"/>
    <w:rsid w:val="006D6EA1"/>
    <w:rsid w:val="006E1BE7"/>
    <w:rsid w:val="00730D53"/>
    <w:rsid w:val="0074487B"/>
    <w:rsid w:val="00754ACD"/>
    <w:rsid w:val="00755FC7"/>
    <w:rsid w:val="007702E5"/>
    <w:rsid w:val="007C1145"/>
    <w:rsid w:val="007F2C69"/>
    <w:rsid w:val="008F16EC"/>
    <w:rsid w:val="00933AF8"/>
    <w:rsid w:val="00954864"/>
    <w:rsid w:val="00984F9C"/>
    <w:rsid w:val="0098681A"/>
    <w:rsid w:val="009B336D"/>
    <w:rsid w:val="00A25779"/>
    <w:rsid w:val="00A601FC"/>
    <w:rsid w:val="00A603D7"/>
    <w:rsid w:val="00A943C1"/>
    <w:rsid w:val="00B121B8"/>
    <w:rsid w:val="00B22903"/>
    <w:rsid w:val="00B661F7"/>
    <w:rsid w:val="00C738BA"/>
    <w:rsid w:val="00CA1107"/>
    <w:rsid w:val="00CA130D"/>
    <w:rsid w:val="00CB0B7A"/>
    <w:rsid w:val="00D14B65"/>
    <w:rsid w:val="00D635A2"/>
    <w:rsid w:val="00DA77A8"/>
    <w:rsid w:val="00DE55A1"/>
    <w:rsid w:val="00E63B12"/>
    <w:rsid w:val="00E85073"/>
    <w:rsid w:val="00ED50C0"/>
    <w:rsid w:val="00EF0C5F"/>
    <w:rsid w:val="00FC5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CCEFA"/>
  <w15:docId w15:val="{5AD1DB7E-3FB3-4C56-AA6F-D08B86F9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Sinespaciado"/>
    <w:next w:val="Sinespaciado"/>
    <w:link w:val="Ttulo1Car"/>
    <w:uiPriority w:val="9"/>
    <w:qFormat/>
    <w:rsid w:val="0042577A"/>
    <w:pPr>
      <w:keepNext/>
      <w:keepLines/>
      <w:jc w:val="center"/>
      <w:outlineLvl w:val="0"/>
    </w:pPr>
    <w:rPr>
      <w:rFonts w:eastAsiaTheme="majorEastAsia" w:cstheme="majorBidi"/>
      <w:bCs/>
      <w:sz w:val="44"/>
      <w:szCs w:val="28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18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6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6E0"/>
  </w:style>
  <w:style w:type="paragraph" w:styleId="Piedepgina">
    <w:name w:val="footer"/>
    <w:basedOn w:val="Normal"/>
    <w:link w:val="PiedepginaCar"/>
    <w:uiPriority w:val="99"/>
    <w:unhideWhenUsed/>
    <w:rsid w:val="002416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6E0"/>
  </w:style>
  <w:style w:type="paragraph" w:styleId="Textodeglobo">
    <w:name w:val="Balloon Text"/>
    <w:basedOn w:val="Normal"/>
    <w:link w:val="TextodegloboCar"/>
    <w:uiPriority w:val="99"/>
    <w:semiHidden/>
    <w:unhideWhenUsed/>
    <w:rsid w:val="002416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6E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2577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Ttulo1Car">
    <w:name w:val="Título 1 Car"/>
    <w:basedOn w:val="Fuentedeprrafopredeter"/>
    <w:link w:val="Ttulo1"/>
    <w:uiPriority w:val="9"/>
    <w:rsid w:val="0042577A"/>
    <w:rPr>
      <w:rFonts w:ascii="Times New Roman" w:eastAsiaTheme="majorEastAsia" w:hAnsi="Times New Roman" w:cstheme="majorBidi"/>
      <w:bCs/>
      <w:sz w:val="44"/>
      <w:szCs w:val="28"/>
      <w:u w:val="single"/>
    </w:rPr>
  </w:style>
  <w:style w:type="paragraph" w:styleId="Prrafodelista">
    <w:name w:val="List Paragraph"/>
    <w:basedOn w:val="Normal"/>
    <w:uiPriority w:val="34"/>
    <w:qFormat/>
    <w:rsid w:val="00A25779"/>
    <w:pPr>
      <w:ind w:left="708"/>
    </w:pPr>
  </w:style>
  <w:style w:type="character" w:customStyle="1" w:styleId="apple-converted-space">
    <w:name w:val="apple-converted-space"/>
    <w:basedOn w:val="Fuentedeprrafopredeter"/>
    <w:rsid w:val="00ED50C0"/>
  </w:style>
  <w:style w:type="character" w:customStyle="1" w:styleId="Ttulo2Car">
    <w:name w:val="Título 2 Car"/>
    <w:basedOn w:val="Fuentedeprrafopredeter"/>
    <w:link w:val="Ttulo2"/>
    <w:uiPriority w:val="9"/>
    <w:rsid w:val="001F18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63B12"/>
    <w:pPr>
      <w:spacing w:before="100" w:beforeAutospacing="1" w:after="100" w:afterAutospacing="1"/>
    </w:pPr>
    <w:rPr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63B12"/>
    <w:rPr>
      <w:b/>
      <w:bCs/>
    </w:rPr>
  </w:style>
  <w:style w:type="table" w:styleId="Tabladecuadrcula6concolores-nfasis1">
    <w:name w:val="Grid Table 6 Colorful Accent 1"/>
    <w:basedOn w:val="Tablanormal"/>
    <w:uiPriority w:val="51"/>
    <w:rsid w:val="00E63B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MONICA ROCHA</cp:lastModifiedBy>
  <cp:revision>3</cp:revision>
  <cp:lastPrinted>2016-05-06T13:01:00Z</cp:lastPrinted>
  <dcterms:created xsi:type="dcterms:W3CDTF">2017-05-15T15:14:00Z</dcterms:created>
  <dcterms:modified xsi:type="dcterms:W3CDTF">2017-05-15T15:40:00Z</dcterms:modified>
</cp:coreProperties>
</file>